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C810B" w14:textId="34176AB9" w:rsidR="003044FC" w:rsidRPr="009A2D73" w:rsidRDefault="00241B99" w:rsidP="009A2D73">
      <w:pPr>
        <w:spacing w:after="0" w:line="20" w:lineRule="atLeast"/>
        <w:jc w:val="both"/>
        <w:rPr>
          <w:rFonts w:ascii="Arno Pro" w:hAnsi="Arno Pro"/>
          <w:b/>
          <w:bCs/>
          <w:sz w:val="24"/>
          <w:szCs w:val="24"/>
        </w:rPr>
      </w:pPr>
      <w:r w:rsidRPr="009A2D73">
        <w:rPr>
          <w:rFonts w:ascii="Arno Pro" w:hAnsi="Arno Pro"/>
          <w:b/>
          <w:bCs/>
          <w:sz w:val="24"/>
          <w:szCs w:val="24"/>
        </w:rPr>
        <w:t xml:space="preserve">Klára </w:t>
      </w:r>
      <w:proofErr w:type="spellStart"/>
      <w:r w:rsidRPr="009A2D73">
        <w:rPr>
          <w:rFonts w:ascii="Arno Pro" w:hAnsi="Arno Pro"/>
          <w:b/>
          <w:bCs/>
          <w:sz w:val="24"/>
          <w:szCs w:val="24"/>
        </w:rPr>
        <w:t>Teršová</w:t>
      </w:r>
      <w:proofErr w:type="spellEnd"/>
      <w:r w:rsidRPr="009A2D73">
        <w:rPr>
          <w:rFonts w:ascii="Arno Pro" w:hAnsi="Arno Pro"/>
          <w:b/>
          <w:bCs/>
          <w:sz w:val="24"/>
          <w:szCs w:val="24"/>
        </w:rPr>
        <w:t xml:space="preserve">. </w:t>
      </w:r>
      <w:r w:rsidRPr="009A2D73">
        <w:rPr>
          <w:rFonts w:ascii="Arno Pro" w:hAnsi="Arno Pro"/>
          <w:b/>
          <w:bCs/>
          <w:i/>
          <w:iCs/>
          <w:sz w:val="24"/>
          <w:szCs w:val="24"/>
        </w:rPr>
        <w:t>Bílý pramen</w:t>
      </w:r>
      <w:r w:rsidRPr="009A2D73">
        <w:rPr>
          <w:rFonts w:ascii="Arno Pro" w:hAnsi="Arno Pro"/>
          <w:b/>
          <w:bCs/>
          <w:sz w:val="24"/>
          <w:szCs w:val="24"/>
        </w:rPr>
        <w:t>, Praha: Argo, 2022</w:t>
      </w:r>
    </w:p>
    <w:p w14:paraId="609FB3C7" w14:textId="0166138D" w:rsidR="00241B99" w:rsidRPr="009A2D73" w:rsidRDefault="00241B99" w:rsidP="009A2D73">
      <w:pPr>
        <w:spacing w:after="0" w:line="20" w:lineRule="atLeast"/>
        <w:jc w:val="both"/>
        <w:rPr>
          <w:rFonts w:ascii="Arno Pro" w:hAnsi="Arno Pro"/>
          <w:sz w:val="16"/>
          <w:szCs w:val="16"/>
        </w:rPr>
      </w:pPr>
    </w:p>
    <w:p w14:paraId="4408C19E" w14:textId="59551333" w:rsidR="00241B99" w:rsidRPr="009A2D73" w:rsidRDefault="00241B99" w:rsidP="009A2D73">
      <w:pPr>
        <w:spacing w:after="0" w:line="20" w:lineRule="atLeast"/>
        <w:jc w:val="both"/>
        <w:rPr>
          <w:rFonts w:ascii="Arno Pro" w:hAnsi="Arno Pro"/>
          <w:sz w:val="24"/>
          <w:szCs w:val="24"/>
        </w:rPr>
      </w:pPr>
      <w:r w:rsidRPr="009A2D73">
        <w:rPr>
          <w:rFonts w:ascii="Arno Pro" w:hAnsi="Arno Pro"/>
          <w:sz w:val="24"/>
          <w:szCs w:val="24"/>
        </w:rPr>
        <w:t xml:space="preserve">Zaujalo mě avízo knihy: </w:t>
      </w:r>
      <w:r w:rsidRPr="009A2D73">
        <w:rPr>
          <w:rFonts w:ascii="Arno Pro" w:hAnsi="Arno Pro"/>
          <w:i/>
          <w:iCs/>
          <w:sz w:val="24"/>
          <w:szCs w:val="24"/>
        </w:rPr>
        <w:t>Aš, místo s geniem loci, které zavál čas. Syrový příběh německé dívky. Kniha je holdem městu Aši, po které dnes neštěkne ani pes.</w:t>
      </w:r>
      <w:r w:rsidRPr="009A2D73">
        <w:rPr>
          <w:rFonts w:ascii="Arno Pro" w:hAnsi="Arno Pro"/>
          <w:sz w:val="24"/>
          <w:szCs w:val="24"/>
        </w:rPr>
        <w:t xml:space="preserve"> </w:t>
      </w:r>
    </w:p>
    <w:p w14:paraId="2FCE807E" w14:textId="565F7129" w:rsidR="00241B99" w:rsidRPr="009A2D73" w:rsidRDefault="00241B99" w:rsidP="009A2D73">
      <w:pPr>
        <w:spacing w:after="0" w:line="20" w:lineRule="atLeast"/>
        <w:jc w:val="both"/>
        <w:rPr>
          <w:rFonts w:ascii="Arno Pro" w:hAnsi="Arno Pro"/>
          <w:sz w:val="16"/>
          <w:szCs w:val="16"/>
        </w:rPr>
      </w:pPr>
    </w:p>
    <w:p w14:paraId="26850657" w14:textId="436CA7A9" w:rsidR="00241B99" w:rsidRPr="009A2D73" w:rsidRDefault="00241B99" w:rsidP="009A2D73">
      <w:pPr>
        <w:spacing w:after="0" w:line="20" w:lineRule="atLeast"/>
        <w:jc w:val="both"/>
        <w:rPr>
          <w:rFonts w:ascii="Arno Pro" w:hAnsi="Arno Pro"/>
          <w:sz w:val="24"/>
          <w:szCs w:val="24"/>
        </w:rPr>
      </w:pPr>
      <w:r w:rsidRPr="009A2D73">
        <w:rPr>
          <w:rFonts w:ascii="Arno Pro" w:hAnsi="Arno Pro"/>
          <w:sz w:val="24"/>
          <w:szCs w:val="24"/>
        </w:rPr>
        <w:t xml:space="preserve">Pouštím se do čtení a už od prvních stránek v duchu </w:t>
      </w:r>
      <w:r w:rsidR="000F1006" w:rsidRPr="009A2D73">
        <w:rPr>
          <w:rFonts w:ascii="Arno Pro" w:hAnsi="Arno Pro"/>
          <w:sz w:val="24"/>
          <w:szCs w:val="24"/>
        </w:rPr>
        <w:t xml:space="preserve">překvapeně </w:t>
      </w:r>
      <w:r w:rsidRPr="009A2D73">
        <w:rPr>
          <w:rFonts w:ascii="Arno Pro" w:hAnsi="Arno Pro"/>
          <w:sz w:val="24"/>
          <w:szCs w:val="24"/>
        </w:rPr>
        <w:t>volám: Ale to je inteligentní! Jako by snad beletrie nemohla být inteligentní? – ihned se koriguji. Pravda je, že jsem nečekal zázraky –</w:t>
      </w:r>
      <w:r w:rsidR="00660A64" w:rsidRPr="009A2D73">
        <w:rPr>
          <w:rFonts w:ascii="Arno Pro" w:hAnsi="Arno Pro"/>
          <w:sz w:val="24"/>
          <w:szCs w:val="24"/>
        </w:rPr>
        <w:t xml:space="preserve"> z</w:t>
      </w:r>
      <w:r w:rsidRPr="009A2D73">
        <w:rPr>
          <w:rFonts w:ascii="Arno Pro" w:hAnsi="Arno Pro"/>
          <w:sz w:val="24"/>
          <w:szCs w:val="24"/>
        </w:rPr>
        <w:t xml:space="preserve"> ta</w:t>
      </w:r>
      <w:r w:rsidR="007B0B0D" w:rsidRPr="009A2D73">
        <w:rPr>
          <w:rFonts w:ascii="Arno Pro" w:hAnsi="Arno Pro"/>
          <w:sz w:val="24"/>
          <w:szCs w:val="24"/>
        </w:rPr>
        <w:t>kového</w:t>
      </w:r>
      <w:r w:rsidRPr="009A2D73">
        <w:rPr>
          <w:rFonts w:ascii="Arno Pro" w:hAnsi="Arno Pro"/>
          <w:sz w:val="24"/>
          <w:szCs w:val="24"/>
        </w:rPr>
        <w:t xml:space="preserve"> konce světa</w:t>
      </w:r>
      <w:r w:rsidR="007B0B0D" w:rsidRPr="009A2D73">
        <w:rPr>
          <w:rFonts w:ascii="Arno Pro" w:hAnsi="Arno Pro"/>
          <w:sz w:val="24"/>
          <w:szCs w:val="24"/>
        </w:rPr>
        <w:t>, že ano… Avšak přece – když někdo dovede inteligentně, s nadhledem, odstupem, zcela střízlivě a racionálně vystihnout podstatu toho, co se v něm a kolem něj odehrává, proč tedy potom píše beletrii? Proč nenapíše esej, psychologické pojednání, historické zamyšlení? Dobrá, uklidnil jsem se, zvykl si na to, že autorka nemá čtenáře za blbce či naivku, a s potěšením jsem si pomalu dávkoval čtení do několika dnů.</w:t>
      </w:r>
    </w:p>
    <w:p w14:paraId="2BE0EA89" w14:textId="1DCAA13A" w:rsidR="000F1006" w:rsidRPr="009A2D73" w:rsidRDefault="000F1006" w:rsidP="009A2D73">
      <w:pPr>
        <w:spacing w:after="0" w:line="20" w:lineRule="atLeast"/>
        <w:jc w:val="both"/>
        <w:rPr>
          <w:rFonts w:ascii="Arno Pro" w:hAnsi="Arno Pro"/>
          <w:sz w:val="24"/>
          <w:szCs w:val="24"/>
        </w:rPr>
      </w:pPr>
      <w:r w:rsidRPr="009A2D73">
        <w:rPr>
          <w:rFonts w:ascii="Arno Pro" w:hAnsi="Arno Pro"/>
          <w:sz w:val="24"/>
          <w:szCs w:val="24"/>
        </w:rPr>
        <w:t xml:space="preserve">     </w:t>
      </w:r>
      <w:r w:rsidR="007B0B0D" w:rsidRPr="009A2D73">
        <w:rPr>
          <w:rFonts w:ascii="Arno Pro" w:hAnsi="Arno Pro"/>
          <w:sz w:val="24"/>
          <w:szCs w:val="24"/>
        </w:rPr>
        <w:t>Zhruba první polovina vyprávění v ichformě se nese ve zdánlivé pohodě</w:t>
      </w:r>
      <w:r w:rsidR="00660A64" w:rsidRPr="009A2D73">
        <w:rPr>
          <w:rFonts w:ascii="Arno Pro" w:hAnsi="Arno Pro"/>
          <w:sz w:val="24"/>
          <w:szCs w:val="24"/>
        </w:rPr>
        <w:t xml:space="preserve">: život na venkovském předměstí německy mluvícího města </w:t>
      </w:r>
      <w:proofErr w:type="spellStart"/>
      <w:r w:rsidR="00660A64" w:rsidRPr="009A2D73">
        <w:rPr>
          <w:rFonts w:ascii="Arno Pro" w:hAnsi="Arno Pro"/>
          <w:sz w:val="24"/>
          <w:szCs w:val="24"/>
        </w:rPr>
        <w:t>Asch</w:t>
      </w:r>
      <w:proofErr w:type="spellEnd"/>
      <w:r w:rsidR="00660A64" w:rsidRPr="009A2D73">
        <w:rPr>
          <w:rFonts w:ascii="Arno Pro" w:hAnsi="Arno Pro"/>
          <w:sz w:val="24"/>
          <w:szCs w:val="24"/>
        </w:rPr>
        <w:t>. Jenom ten zvláštní smutek, který vystupuje jakoby ve druhém plánu té dívky, jež je hrdinkou i vypravěčkou příběhu</w:t>
      </w:r>
      <w:r w:rsidRPr="009A2D73">
        <w:rPr>
          <w:rFonts w:ascii="Arno Pro" w:hAnsi="Arno Pro"/>
          <w:sz w:val="24"/>
          <w:szCs w:val="24"/>
        </w:rPr>
        <w:t>..</w:t>
      </w:r>
      <w:r w:rsidR="00660A64" w:rsidRPr="009A2D73">
        <w:rPr>
          <w:rFonts w:ascii="Arno Pro" w:hAnsi="Arno Pro"/>
          <w:sz w:val="24"/>
          <w:szCs w:val="24"/>
        </w:rPr>
        <w:t xml:space="preserve">. Co to je? Splín, melancholie? Trpím utkvělou potřebou pojmenovávat přesně, co přesně pojmenovat nejde. </w:t>
      </w:r>
      <w:r w:rsidR="009C3F42" w:rsidRPr="009A2D73">
        <w:rPr>
          <w:rFonts w:ascii="Arno Pro" w:hAnsi="Arno Pro"/>
          <w:sz w:val="24"/>
          <w:szCs w:val="24"/>
        </w:rPr>
        <w:t xml:space="preserve">Trudnomyslnost, nespokojenost? Freudovské </w:t>
      </w:r>
      <w:proofErr w:type="spellStart"/>
      <w:r w:rsidR="009C3F42" w:rsidRPr="009A2D73">
        <w:rPr>
          <w:rFonts w:ascii="Arno Pro" w:hAnsi="Arno Pro"/>
          <w:i/>
          <w:iCs/>
          <w:sz w:val="24"/>
          <w:szCs w:val="24"/>
        </w:rPr>
        <w:t>Unbehagen</w:t>
      </w:r>
      <w:proofErr w:type="spellEnd"/>
      <w:r w:rsidR="009C3F42" w:rsidRPr="009A2D73">
        <w:rPr>
          <w:rFonts w:ascii="Arno Pro" w:hAnsi="Arno Pro"/>
          <w:sz w:val="24"/>
          <w:szCs w:val="24"/>
        </w:rPr>
        <w:t xml:space="preserve"> – tedy, když se člověk cítí jaksi nesvůj? Existencialistická </w:t>
      </w:r>
      <w:proofErr w:type="spellStart"/>
      <w:r w:rsidR="009C3F42" w:rsidRPr="009A2D73">
        <w:rPr>
          <w:rFonts w:ascii="Arno Pro" w:hAnsi="Arno Pro"/>
          <w:i/>
          <w:iCs/>
          <w:sz w:val="24"/>
          <w:szCs w:val="24"/>
        </w:rPr>
        <w:t>nausea</w:t>
      </w:r>
      <w:proofErr w:type="spellEnd"/>
      <w:r w:rsidR="009C3F42" w:rsidRPr="009A2D73">
        <w:rPr>
          <w:rFonts w:ascii="Arno Pro" w:hAnsi="Arno Pro"/>
          <w:sz w:val="24"/>
          <w:szCs w:val="24"/>
        </w:rPr>
        <w:t xml:space="preserve"> – jakási lehká nevolnost? Přitom je zcela jasně předem vyloučeno, že by to bylo způsobeno nějakým vyloučením – třeba kvůli chudobě (neutěšené sociální situaci) nebo kvůli původu (etnicita, menšina, třeba jako to, co často zakoušeli Židé). Ne, ona nemá důvod… Je ze slušné, dobře zaopatřené, dobře společensky etablované rodiny. Ale není to vyslovené zoufalství</w:t>
      </w:r>
      <w:r w:rsidR="00547099" w:rsidRPr="009A2D73">
        <w:rPr>
          <w:rFonts w:ascii="Arno Pro" w:hAnsi="Arno Pro"/>
          <w:sz w:val="24"/>
          <w:szCs w:val="24"/>
        </w:rPr>
        <w:t xml:space="preserve">, neštěstí, jakási osudová tragika. Ani to nevypadá jako nuda, znuděnost z rozežranosti. Spíš nějaká vnitřní překážka bránící spontaneitě přirozeného štěstí. Působí to až kafkovsky. Podvědomě, intuitivně uhýbá naplnění… Smutek, </w:t>
      </w:r>
      <w:proofErr w:type="spellStart"/>
      <w:r w:rsidR="00547099" w:rsidRPr="009A2D73">
        <w:rPr>
          <w:rFonts w:ascii="Arno Pro" w:hAnsi="Arno Pro"/>
          <w:sz w:val="24"/>
          <w:szCs w:val="24"/>
        </w:rPr>
        <w:t>tesknice</w:t>
      </w:r>
      <w:proofErr w:type="spellEnd"/>
      <w:r w:rsidR="00547099" w:rsidRPr="009A2D73">
        <w:rPr>
          <w:rFonts w:ascii="Arno Pro" w:hAnsi="Arno Pro"/>
          <w:sz w:val="24"/>
          <w:szCs w:val="24"/>
        </w:rPr>
        <w:t xml:space="preserve">…? Ani to bych neřekl. To už by bylo příliš. A už vůbec ne </w:t>
      </w:r>
      <w:proofErr w:type="spellStart"/>
      <w:r w:rsidR="00547099" w:rsidRPr="009A2D73">
        <w:rPr>
          <w:rFonts w:ascii="Arno Pro" w:hAnsi="Arno Pro"/>
          <w:i/>
          <w:iCs/>
          <w:sz w:val="24"/>
          <w:szCs w:val="24"/>
        </w:rPr>
        <w:t>dark</w:t>
      </w:r>
      <w:proofErr w:type="spellEnd"/>
      <w:r w:rsidR="00547099" w:rsidRPr="009A2D73">
        <w:rPr>
          <w:rFonts w:ascii="Arno Pro" w:hAnsi="Arno Pro"/>
          <w:sz w:val="24"/>
          <w:szCs w:val="24"/>
        </w:rPr>
        <w:t xml:space="preserve">, </w:t>
      </w:r>
      <w:proofErr w:type="spellStart"/>
      <w:r w:rsidR="00547099" w:rsidRPr="009A2D73">
        <w:rPr>
          <w:rFonts w:ascii="Arno Pro" w:hAnsi="Arno Pro"/>
          <w:i/>
          <w:iCs/>
          <w:sz w:val="24"/>
          <w:szCs w:val="24"/>
        </w:rPr>
        <w:t>noir</w:t>
      </w:r>
      <w:proofErr w:type="spellEnd"/>
      <w:r w:rsidR="00547099" w:rsidRPr="009A2D73">
        <w:rPr>
          <w:rFonts w:ascii="Arno Pro" w:hAnsi="Arno Pro"/>
          <w:sz w:val="24"/>
          <w:szCs w:val="24"/>
        </w:rPr>
        <w:t>, třeba gotického románu, onen temný háv romantismu. Nějaká komplikovanost, ale ne velká, přehnaná, chorobná. Malá odolnost vůči nečekaným vpádům pesimismu. Jak hrubé a nevýstižné je, když dnes kdečemu říkáme deprese, depka! Toto bylo něco existenciální</w:t>
      </w:r>
      <w:r w:rsidR="00851445" w:rsidRPr="009A2D73">
        <w:rPr>
          <w:rFonts w:ascii="Arno Pro" w:hAnsi="Arno Pro"/>
          <w:sz w:val="24"/>
          <w:szCs w:val="24"/>
        </w:rPr>
        <w:t>ho</w:t>
      </w:r>
      <w:r w:rsidR="00547099" w:rsidRPr="009A2D73">
        <w:rPr>
          <w:rFonts w:ascii="Arno Pro" w:hAnsi="Arno Pro"/>
          <w:sz w:val="24"/>
          <w:szCs w:val="24"/>
        </w:rPr>
        <w:t xml:space="preserve">, </w:t>
      </w:r>
      <w:proofErr w:type="gramStart"/>
      <w:r w:rsidR="00547099" w:rsidRPr="009A2D73">
        <w:rPr>
          <w:rFonts w:ascii="Arno Pro" w:hAnsi="Arno Pro"/>
          <w:sz w:val="24"/>
          <w:szCs w:val="24"/>
        </w:rPr>
        <w:t>ne jen</w:t>
      </w:r>
      <w:proofErr w:type="gramEnd"/>
      <w:r w:rsidR="00547099" w:rsidRPr="009A2D73">
        <w:rPr>
          <w:rFonts w:ascii="Arno Pro" w:hAnsi="Arno Pro"/>
          <w:sz w:val="24"/>
          <w:szCs w:val="24"/>
        </w:rPr>
        <w:t xml:space="preserve"> emocionálního</w:t>
      </w:r>
      <w:r w:rsidRPr="009A2D73">
        <w:rPr>
          <w:rFonts w:ascii="Arno Pro" w:hAnsi="Arno Pro"/>
          <w:sz w:val="24"/>
          <w:szCs w:val="24"/>
        </w:rPr>
        <w:t xml:space="preserve">, psychického, psychologického. Mnohem hlubšího, než je bolestínství a ufňukanost mnoha dnešních dívek. Cítila se prázdná – přesto, že k tomu neměla důvod. </w:t>
      </w:r>
    </w:p>
    <w:p w14:paraId="5C48572E" w14:textId="77777777" w:rsidR="00904106" w:rsidRPr="009A2D73" w:rsidRDefault="000F1006" w:rsidP="009A2D73">
      <w:pPr>
        <w:spacing w:after="0" w:line="20" w:lineRule="atLeast"/>
        <w:jc w:val="both"/>
        <w:rPr>
          <w:rFonts w:ascii="Arno Pro" w:hAnsi="Arno Pro"/>
          <w:sz w:val="24"/>
          <w:szCs w:val="24"/>
        </w:rPr>
      </w:pPr>
      <w:r w:rsidRPr="009A2D73">
        <w:rPr>
          <w:rFonts w:ascii="Arno Pro" w:hAnsi="Arno Pro"/>
          <w:sz w:val="24"/>
          <w:szCs w:val="24"/>
        </w:rPr>
        <w:t xml:space="preserve">     Toto je podle mě vlastní</w:t>
      </w:r>
      <w:r w:rsidR="00904106" w:rsidRPr="009A2D73">
        <w:rPr>
          <w:rFonts w:ascii="Arno Pro" w:hAnsi="Arno Pro"/>
          <w:sz w:val="24"/>
          <w:szCs w:val="24"/>
        </w:rPr>
        <w:t xml:space="preserve"> </w:t>
      </w:r>
      <w:r w:rsidRPr="009A2D73">
        <w:rPr>
          <w:rFonts w:ascii="Arno Pro" w:hAnsi="Arno Pro"/>
          <w:sz w:val="24"/>
          <w:szCs w:val="24"/>
        </w:rPr>
        <w:t>dr</w:t>
      </w:r>
      <w:r w:rsidR="00904106" w:rsidRPr="009A2D73">
        <w:rPr>
          <w:rFonts w:ascii="Arno Pro" w:hAnsi="Arno Pro"/>
          <w:sz w:val="24"/>
          <w:szCs w:val="24"/>
        </w:rPr>
        <w:t>a</w:t>
      </w:r>
      <w:r w:rsidRPr="009A2D73">
        <w:rPr>
          <w:rFonts w:ascii="Arno Pro" w:hAnsi="Arno Pro"/>
          <w:sz w:val="24"/>
          <w:szCs w:val="24"/>
        </w:rPr>
        <w:t>matická zápletk</w:t>
      </w:r>
      <w:r w:rsidR="00904106" w:rsidRPr="009A2D73">
        <w:rPr>
          <w:rFonts w:ascii="Arno Pro" w:hAnsi="Arno Pro"/>
          <w:sz w:val="24"/>
          <w:szCs w:val="24"/>
        </w:rPr>
        <w:t>a</w:t>
      </w:r>
      <w:r w:rsidRPr="009A2D73">
        <w:rPr>
          <w:rFonts w:ascii="Arno Pro" w:hAnsi="Arno Pro"/>
          <w:sz w:val="24"/>
          <w:szCs w:val="24"/>
        </w:rPr>
        <w:t xml:space="preserve"> jinak poklidně plynoucího a zcela pozitivního</w:t>
      </w:r>
      <w:r w:rsidR="00904106" w:rsidRPr="009A2D73">
        <w:rPr>
          <w:rFonts w:ascii="Arno Pro" w:hAnsi="Arno Pro"/>
          <w:sz w:val="24"/>
          <w:szCs w:val="24"/>
        </w:rPr>
        <w:t xml:space="preserve"> </w:t>
      </w:r>
      <w:r w:rsidRPr="009A2D73">
        <w:rPr>
          <w:rFonts w:ascii="Arno Pro" w:hAnsi="Arno Pro"/>
          <w:sz w:val="24"/>
          <w:szCs w:val="24"/>
        </w:rPr>
        <w:t>příběhu</w:t>
      </w:r>
      <w:r w:rsidR="00904106" w:rsidRPr="009A2D73">
        <w:rPr>
          <w:rFonts w:ascii="Arno Pro" w:hAnsi="Arno Pro"/>
          <w:sz w:val="24"/>
          <w:szCs w:val="24"/>
        </w:rPr>
        <w:t xml:space="preserve">. Tedy jeho první poloviny. Pak se v pozadí vynoří kulisy politiky. Je to trošku nepřirozené – autorka </w:t>
      </w:r>
      <w:r w:rsidRPr="009A2D73">
        <w:rPr>
          <w:rFonts w:ascii="Arno Pro" w:hAnsi="Arno Pro"/>
          <w:sz w:val="24"/>
          <w:szCs w:val="24"/>
        </w:rPr>
        <w:t>n</w:t>
      </w:r>
      <w:r w:rsidR="00904106" w:rsidRPr="009A2D73">
        <w:rPr>
          <w:rFonts w:ascii="Arno Pro" w:hAnsi="Arno Pro"/>
          <w:sz w:val="24"/>
          <w:szCs w:val="24"/>
        </w:rPr>
        <w:t xml:space="preserve">ám líčí svou hrdinku jako inteligentní a zdatnou, v podstatě společensky úspěšnou dívku. Ale současně nám opakovaně a důrazně tvrdí, že o politiku se nezajímala, že tomu, čím žili chlapi ve vesnici a ve městě, nerozuměla. Tomu se nechce věřit. To se přece týkalo každého, tomu se nedalo uniknout ani doma, u talíře. </w:t>
      </w:r>
    </w:p>
    <w:p w14:paraId="6FB70264" w14:textId="6C73ABB8" w:rsidR="006F0528" w:rsidRPr="009A2D73" w:rsidRDefault="00904106" w:rsidP="009A2D73">
      <w:pPr>
        <w:spacing w:after="0" w:line="20" w:lineRule="atLeast"/>
        <w:jc w:val="both"/>
        <w:rPr>
          <w:rFonts w:ascii="Arno Pro" w:hAnsi="Arno Pro"/>
          <w:sz w:val="24"/>
          <w:szCs w:val="24"/>
        </w:rPr>
      </w:pPr>
      <w:r w:rsidRPr="009A2D73">
        <w:rPr>
          <w:rFonts w:ascii="Arno Pro" w:hAnsi="Arno Pro"/>
          <w:sz w:val="24"/>
          <w:szCs w:val="24"/>
        </w:rPr>
        <w:t xml:space="preserve">     Líčení politických událostí jako kontextu </w:t>
      </w:r>
      <w:r w:rsidR="00805A40" w:rsidRPr="009A2D73">
        <w:rPr>
          <w:rFonts w:ascii="Arno Pro" w:hAnsi="Arno Pro"/>
          <w:sz w:val="24"/>
          <w:szCs w:val="24"/>
        </w:rPr>
        <w:t xml:space="preserve">osobního příběhu </w:t>
      </w:r>
      <w:r w:rsidRPr="009A2D73">
        <w:rPr>
          <w:rFonts w:ascii="Arno Pro" w:hAnsi="Arno Pro"/>
          <w:sz w:val="24"/>
          <w:szCs w:val="24"/>
        </w:rPr>
        <w:t xml:space="preserve">je decentní, věcné, podávané </w:t>
      </w:r>
      <w:r w:rsidR="00805A40" w:rsidRPr="009A2D73">
        <w:rPr>
          <w:rFonts w:ascii="Arno Pro" w:hAnsi="Arno Pro"/>
          <w:sz w:val="24"/>
          <w:szCs w:val="24"/>
        </w:rPr>
        <w:t xml:space="preserve">z rádoby neutrálního stanoviska dívky, jíž jde pochopitelně o lásku, štěstí, ale stejně tak o vzdělání, osobní růst. Vyprávění sice začíná rokem 1915, ale většina děje se odehrává ve 20. a 30. letech, tedy za masarykovského Československa. Autorka nevysvětluje, předpokládá, že čtenářům jsou dobové reálie známé. </w:t>
      </w:r>
      <w:r w:rsidR="006074B8" w:rsidRPr="009A2D73">
        <w:rPr>
          <w:rFonts w:ascii="Arno Pro" w:hAnsi="Arno Pro"/>
          <w:sz w:val="24"/>
          <w:szCs w:val="24"/>
        </w:rPr>
        <w:t>Snaží se nehodnotit, nesoudit, píše ostatně z perspektivy „Sudet“, ašských „Němců“. Uvozovkami neironizuji, jen poukazuji na komplikovanost a nezřetelnost těchto pojmů. To ostatně plyne i</w:t>
      </w:r>
      <w:r w:rsidR="009A2D73">
        <w:rPr>
          <w:rFonts w:ascii="Arno Pro" w:hAnsi="Arno Pro"/>
          <w:sz w:val="24"/>
          <w:szCs w:val="24"/>
        </w:rPr>
        <w:t> </w:t>
      </w:r>
      <w:r w:rsidR="006074B8" w:rsidRPr="009A2D73">
        <w:rPr>
          <w:rFonts w:ascii="Arno Pro" w:hAnsi="Arno Pro"/>
          <w:sz w:val="24"/>
          <w:szCs w:val="24"/>
        </w:rPr>
        <w:t>z</w:t>
      </w:r>
      <w:r w:rsidR="009A2D73">
        <w:rPr>
          <w:rFonts w:ascii="Arno Pro" w:hAnsi="Arno Pro"/>
          <w:sz w:val="24"/>
          <w:szCs w:val="24"/>
        </w:rPr>
        <w:t> </w:t>
      </w:r>
      <w:r w:rsidR="006074B8" w:rsidRPr="009A2D73">
        <w:rPr>
          <w:rFonts w:ascii="Arno Pro" w:hAnsi="Arno Pro"/>
          <w:sz w:val="24"/>
          <w:szCs w:val="24"/>
        </w:rPr>
        <w:t xml:space="preserve">celé druhé části knihy, kdy se osobní historie naší hrdinky a vypravěčky nevyhnutelně musí proplétat s politickými zákrutami a </w:t>
      </w:r>
      <w:proofErr w:type="spellStart"/>
      <w:r w:rsidR="006074B8" w:rsidRPr="009A2D73">
        <w:rPr>
          <w:rFonts w:ascii="Arno Pro" w:hAnsi="Arno Pro"/>
          <w:sz w:val="24"/>
          <w:szCs w:val="24"/>
        </w:rPr>
        <w:t>zádrheli</w:t>
      </w:r>
      <w:proofErr w:type="spellEnd"/>
      <w:r w:rsidR="006074B8" w:rsidRPr="009A2D73">
        <w:rPr>
          <w:rFonts w:ascii="Arno Pro" w:hAnsi="Arno Pro"/>
          <w:sz w:val="24"/>
          <w:szCs w:val="24"/>
        </w:rPr>
        <w:t xml:space="preserve"> osudů dalších postav, nutně vždy nějak politicky vybarvených, byť vždy v lomených, přechodových odstínech. </w:t>
      </w:r>
    </w:p>
    <w:p w14:paraId="5E109782" w14:textId="2599E43C" w:rsidR="00DE2953" w:rsidRPr="009A2D73" w:rsidRDefault="006F0528" w:rsidP="009A2D73">
      <w:pPr>
        <w:spacing w:after="0" w:line="20" w:lineRule="atLeast"/>
        <w:jc w:val="both"/>
        <w:rPr>
          <w:rFonts w:ascii="Arno Pro" w:hAnsi="Arno Pro"/>
          <w:sz w:val="24"/>
          <w:szCs w:val="24"/>
        </w:rPr>
      </w:pPr>
      <w:r w:rsidRPr="009A2D73">
        <w:rPr>
          <w:rFonts w:ascii="Arno Pro" w:hAnsi="Arno Pro"/>
          <w:sz w:val="24"/>
          <w:szCs w:val="24"/>
        </w:rPr>
        <w:t xml:space="preserve">     Dramatické vyhrocení politických</w:t>
      </w:r>
      <w:r w:rsidR="006074B8" w:rsidRPr="009A2D73">
        <w:rPr>
          <w:rFonts w:ascii="Arno Pro" w:hAnsi="Arno Pro"/>
          <w:sz w:val="24"/>
          <w:szCs w:val="24"/>
        </w:rPr>
        <w:t xml:space="preserve"> </w:t>
      </w:r>
      <w:r w:rsidRPr="009A2D73">
        <w:rPr>
          <w:rFonts w:ascii="Arno Pro" w:hAnsi="Arno Pro"/>
          <w:sz w:val="24"/>
          <w:szCs w:val="24"/>
        </w:rPr>
        <w:t>událostí v letech 1938, 1939, a zejména poté, kdy řada mužů odchází na frontu a</w:t>
      </w:r>
      <w:r w:rsidR="009A2D73">
        <w:rPr>
          <w:rFonts w:ascii="Arno Pro" w:hAnsi="Arno Pro"/>
          <w:sz w:val="24"/>
          <w:szCs w:val="24"/>
        </w:rPr>
        <w:t> </w:t>
      </w:r>
      <w:r w:rsidRPr="009A2D73">
        <w:rPr>
          <w:rFonts w:ascii="Arno Pro" w:hAnsi="Arno Pro"/>
          <w:sz w:val="24"/>
          <w:szCs w:val="24"/>
        </w:rPr>
        <w:t>o</w:t>
      </w:r>
      <w:r w:rsidR="009A2D73">
        <w:rPr>
          <w:rFonts w:ascii="Arno Pro" w:hAnsi="Arno Pro"/>
          <w:sz w:val="24"/>
          <w:szCs w:val="24"/>
        </w:rPr>
        <w:t> </w:t>
      </w:r>
      <w:r w:rsidRPr="009A2D73">
        <w:rPr>
          <w:rFonts w:ascii="Arno Pro" w:hAnsi="Arno Pro"/>
          <w:sz w:val="24"/>
          <w:szCs w:val="24"/>
        </w:rPr>
        <w:t>mnohých z nich pak už nejsou žádné zprávy, dává poněkud pohasnout osobním štěstíčkům a smutkům, úspěchům i</w:t>
      </w:r>
      <w:r w:rsidR="009A2D73">
        <w:rPr>
          <w:rFonts w:ascii="Arno Pro" w:hAnsi="Arno Pro"/>
          <w:sz w:val="24"/>
          <w:szCs w:val="24"/>
        </w:rPr>
        <w:t> </w:t>
      </w:r>
      <w:r w:rsidRPr="009A2D73">
        <w:rPr>
          <w:rFonts w:ascii="Arno Pro" w:hAnsi="Arno Pro"/>
          <w:sz w:val="24"/>
          <w:szCs w:val="24"/>
        </w:rPr>
        <w:t xml:space="preserve">nezdarům. Introspekce jak </w:t>
      </w:r>
      <w:r w:rsidR="001133FA" w:rsidRPr="009A2D73">
        <w:rPr>
          <w:rFonts w:ascii="Arno Pro" w:hAnsi="Arno Pro"/>
          <w:sz w:val="24"/>
          <w:szCs w:val="24"/>
        </w:rPr>
        <w:t>u hrdinky, tak vlastně i v autorčině popisu ztrácí dosavadní proporční dominanci. Střízlivé, věcně prozaické líčení suchého povrchu dějů na konci války a těsně po ní je ve skutečnosti oním dramatickým prvkem, který stojí v osudovém protikladu vůči intimitě</w:t>
      </w:r>
      <w:r w:rsidR="00805A40" w:rsidRPr="009A2D73">
        <w:rPr>
          <w:rFonts w:ascii="Arno Pro" w:hAnsi="Arno Pro"/>
          <w:sz w:val="24"/>
          <w:szCs w:val="24"/>
        </w:rPr>
        <w:t xml:space="preserve"> </w:t>
      </w:r>
      <w:r w:rsidR="001133FA" w:rsidRPr="009A2D73">
        <w:rPr>
          <w:rFonts w:ascii="Arno Pro" w:hAnsi="Arno Pro"/>
          <w:sz w:val="24"/>
          <w:szCs w:val="24"/>
        </w:rPr>
        <w:t>osobního prožívání a útulnosti prostředí</w:t>
      </w:r>
      <w:r w:rsidR="00DE2953" w:rsidRPr="009A2D73">
        <w:rPr>
          <w:rFonts w:ascii="Arno Pro" w:hAnsi="Arno Pro"/>
          <w:sz w:val="24"/>
          <w:szCs w:val="24"/>
        </w:rPr>
        <w:t xml:space="preserve">, která převládala v líčení v první části knihy. </w:t>
      </w:r>
    </w:p>
    <w:p w14:paraId="0DB9F98B" w14:textId="6F17FE88" w:rsidR="00851445" w:rsidRPr="009A2D73" w:rsidRDefault="00DE2953" w:rsidP="009A2D73">
      <w:pPr>
        <w:spacing w:after="0" w:line="20" w:lineRule="atLeast"/>
        <w:jc w:val="both"/>
        <w:rPr>
          <w:rFonts w:ascii="Arno Pro" w:hAnsi="Arno Pro"/>
          <w:sz w:val="24"/>
          <w:szCs w:val="24"/>
        </w:rPr>
      </w:pPr>
      <w:r w:rsidRPr="009A2D73">
        <w:rPr>
          <w:rFonts w:ascii="Arno Pro" w:hAnsi="Arno Pro"/>
          <w:sz w:val="24"/>
          <w:szCs w:val="24"/>
        </w:rPr>
        <w:t xml:space="preserve">     Všichni, bez ohledu na cokoliv, byli „odsunuti“. Autorka nedrásá čtenáře otázkami po spravedlnosti, nedomáhá se individuálního posuzování niterných stavů a důvodů, jež jednotlivé postavy vedly k tomu či onomu jednání v politických a</w:t>
      </w:r>
      <w:r w:rsidR="009A2D73">
        <w:rPr>
          <w:rFonts w:ascii="Arno Pro" w:hAnsi="Arno Pro"/>
          <w:sz w:val="24"/>
          <w:szCs w:val="24"/>
        </w:rPr>
        <w:t> </w:t>
      </w:r>
      <w:r w:rsidRPr="009A2D73">
        <w:rPr>
          <w:rFonts w:ascii="Arno Pro" w:hAnsi="Arno Pro"/>
          <w:sz w:val="24"/>
          <w:szCs w:val="24"/>
        </w:rPr>
        <w:t>národnostních sporech a vypjatých situacích. Z odstupu let – kratičká ep</w:t>
      </w:r>
      <w:r w:rsidR="00851445" w:rsidRPr="009A2D73">
        <w:rPr>
          <w:rFonts w:ascii="Arno Pro" w:hAnsi="Arno Pro"/>
          <w:sz w:val="24"/>
          <w:szCs w:val="24"/>
        </w:rPr>
        <w:t>i</w:t>
      </w:r>
      <w:r w:rsidRPr="009A2D73">
        <w:rPr>
          <w:rFonts w:ascii="Arno Pro" w:hAnsi="Arno Pro"/>
          <w:sz w:val="24"/>
          <w:szCs w:val="24"/>
        </w:rPr>
        <w:t>zoda nás uvádí na hřbitov</w:t>
      </w:r>
      <w:r w:rsidR="00851445" w:rsidRPr="009A2D73">
        <w:rPr>
          <w:rFonts w:ascii="Arno Pro" w:hAnsi="Arno Pro"/>
          <w:sz w:val="24"/>
          <w:szCs w:val="24"/>
        </w:rPr>
        <w:t xml:space="preserve">, ve zcela nových dějinných souvislostech upravený na památník „smíření“ – se koneckonců stejně vše jeví jako marné a zbytečné. A hlavně – nevýslovné… </w:t>
      </w:r>
    </w:p>
    <w:p w14:paraId="4E010E93" w14:textId="1C8B51A5" w:rsidR="00851445" w:rsidRPr="009A2D73" w:rsidRDefault="00851445" w:rsidP="009A2D73">
      <w:pPr>
        <w:spacing w:after="0" w:line="20" w:lineRule="atLeast"/>
        <w:jc w:val="both"/>
        <w:rPr>
          <w:rFonts w:ascii="Arno Pro" w:hAnsi="Arno Pro"/>
          <w:sz w:val="24"/>
          <w:szCs w:val="24"/>
        </w:rPr>
      </w:pPr>
      <w:r w:rsidRPr="009A2D73">
        <w:rPr>
          <w:rFonts w:ascii="Arno Pro" w:hAnsi="Arno Pro"/>
          <w:sz w:val="24"/>
          <w:szCs w:val="24"/>
        </w:rPr>
        <w:t xml:space="preserve">     Je to smutné. Je to smutný příběh, smutné vyprávění. Ale bohužel ne </w:t>
      </w:r>
      <w:proofErr w:type="spellStart"/>
      <w:r w:rsidRPr="009A2D73">
        <w:rPr>
          <w:rFonts w:ascii="Arno Pro" w:hAnsi="Arno Pro"/>
          <w:sz w:val="24"/>
          <w:szCs w:val="24"/>
        </w:rPr>
        <w:t>skácelovsky</w:t>
      </w:r>
      <w:proofErr w:type="spellEnd"/>
      <w:r w:rsidRPr="009A2D73">
        <w:rPr>
          <w:rFonts w:ascii="Arno Pro" w:hAnsi="Arno Pro"/>
          <w:sz w:val="24"/>
          <w:szCs w:val="24"/>
        </w:rPr>
        <w:t xml:space="preserve"> </w:t>
      </w:r>
      <w:proofErr w:type="spellStart"/>
      <w:r w:rsidRPr="009A2D73">
        <w:rPr>
          <w:rFonts w:ascii="Arno Pro" w:hAnsi="Arno Pro"/>
          <w:sz w:val="24"/>
          <w:szCs w:val="24"/>
        </w:rPr>
        <w:t>smuténkovité</w:t>
      </w:r>
      <w:proofErr w:type="spellEnd"/>
      <w:r w:rsidRPr="009A2D73">
        <w:rPr>
          <w:rFonts w:ascii="Arno Pro" w:hAnsi="Arno Pro"/>
          <w:sz w:val="24"/>
          <w:szCs w:val="24"/>
        </w:rPr>
        <w:t xml:space="preserve">. </w:t>
      </w:r>
    </w:p>
    <w:p w14:paraId="2BCF6F55" w14:textId="04F9F7A7" w:rsidR="009A2D73" w:rsidRPr="009A2D73" w:rsidRDefault="00AE7805" w:rsidP="009A2D73">
      <w:pPr>
        <w:spacing w:after="0" w:line="20" w:lineRule="atLeast"/>
        <w:jc w:val="both"/>
        <w:rPr>
          <w:rFonts w:ascii="Arno Pro" w:hAnsi="Arno Pro"/>
          <w:sz w:val="24"/>
          <w:szCs w:val="24"/>
        </w:rPr>
      </w:pPr>
      <w:r w:rsidRPr="009A2D73">
        <w:rPr>
          <w:rFonts w:ascii="Arno Pro" w:hAnsi="Arno Pro"/>
          <w:sz w:val="24"/>
          <w:szCs w:val="24"/>
        </w:rPr>
        <w:t xml:space="preserve">     Mě však četba příjemně přesvědčila, že ne všichni současní česky píšící autoři jsou slabí, muší váhy, literární nedochůdčata. Že stojí za to i s někým dosud neznámým to čtení zkusit.</w:t>
      </w:r>
    </w:p>
    <w:p w14:paraId="330CF7D0" w14:textId="742156C8" w:rsidR="00597B21" w:rsidRDefault="009A2D73" w:rsidP="009A2D73">
      <w:pPr>
        <w:spacing w:after="0" w:line="20" w:lineRule="atLeast"/>
        <w:jc w:val="right"/>
        <w:rPr>
          <w:rFonts w:ascii="Arno Pro" w:hAnsi="Arno Pro"/>
          <w:sz w:val="24"/>
          <w:szCs w:val="24"/>
        </w:rPr>
      </w:pPr>
      <w:proofErr w:type="spellStart"/>
      <w:r w:rsidRPr="009A2D73">
        <w:rPr>
          <w:rFonts w:ascii="Arno Pro" w:hAnsi="Arno Pro"/>
          <w:sz w:val="24"/>
          <w:szCs w:val="24"/>
        </w:rPr>
        <w:t>vš</w:t>
      </w:r>
      <w:proofErr w:type="spellEnd"/>
      <w:r w:rsidRPr="009A2D73">
        <w:rPr>
          <w:rFonts w:ascii="Arno Pro" w:hAnsi="Arno Pro"/>
          <w:sz w:val="24"/>
          <w:szCs w:val="24"/>
        </w:rPr>
        <w:t>, září 2022</w:t>
      </w:r>
    </w:p>
    <w:sectPr w:rsidR="00597B21" w:rsidSect="00597B21">
      <w:pgSz w:w="11906" w:h="16838"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no Pro">
    <w:panose1 w:val="02020502040506020403"/>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59"/>
    <w:rsid w:val="000A27FB"/>
    <w:rsid w:val="000F1006"/>
    <w:rsid w:val="001133FA"/>
    <w:rsid w:val="00241B99"/>
    <w:rsid w:val="003044FC"/>
    <w:rsid w:val="00314286"/>
    <w:rsid w:val="00547099"/>
    <w:rsid w:val="00560759"/>
    <w:rsid w:val="00597B21"/>
    <w:rsid w:val="006074B8"/>
    <w:rsid w:val="00660A64"/>
    <w:rsid w:val="006F0528"/>
    <w:rsid w:val="007B0B0D"/>
    <w:rsid w:val="00805A40"/>
    <w:rsid w:val="00851445"/>
    <w:rsid w:val="008A162C"/>
    <w:rsid w:val="008B2F02"/>
    <w:rsid w:val="00904106"/>
    <w:rsid w:val="0090584B"/>
    <w:rsid w:val="009A2D73"/>
    <w:rsid w:val="009C3F42"/>
    <w:rsid w:val="00AA1AAD"/>
    <w:rsid w:val="00AE7805"/>
    <w:rsid w:val="00D10D7E"/>
    <w:rsid w:val="00DA300A"/>
    <w:rsid w:val="00DE29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C9A8"/>
  <w15:chartTrackingRefBased/>
  <w15:docId w15:val="{F19FB8E1-114C-437B-8ADA-E10365A4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2F0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B2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748</Words>
  <Characters>4418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Šiler</dc:creator>
  <cp:keywords/>
  <dc:description/>
  <cp:lastModifiedBy>Vladimír Šiler</cp:lastModifiedBy>
  <cp:revision>9</cp:revision>
  <dcterms:created xsi:type="dcterms:W3CDTF">2021-05-04T08:58:00Z</dcterms:created>
  <dcterms:modified xsi:type="dcterms:W3CDTF">2025-10-03T13:57:00Z</dcterms:modified>
</cp:coreProperties>
</file>